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>Oferta Prácticas Externas (PE):</w:t>
      </w:r>
      <w:r w:rsidR="006A7F56">
        <w:rPr>
          <w:rFonts w:ascii="Times New Roman" w:hAnsi="Times New Roman" w:cs="Times New Roman"/>
          <w:b/>
        </w:rPr>
        <w:t xml:space="preserve"> 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responsable:</w:t>
      </w:r>
      <w:r w:rsidR="006A7F56">
        <w:rPr>
          <w:rFonts w:ascii="Times New Roman" w:hAnsi="Times New Roman" w:cs="Times New Roman"/>
        </w:rPr>
        <w:t xml:space="preserve"> </w:t>
      </w:r>
      <w:proofErr w:type="spellStart"/>
      <w:r w:rsidR="00DC3BBF">
        <w:rPr>
          <w:rFonts w:ascii="Times New Roman" w:hAnsi="Times New Roman" w:cs="Times New Roman"/>
        </w:rPr>
        <w:t>Conchi</w:t>
      </w:r>
      <w:proofErr w:type="spellEnd"/>
      <w:r w:rsidR="00DC3BBF">
        <w:rPr>
          <w:rFonts w:ascii="Times New Roman" w:hAnsi="Times New Roman" w:cs="Times New Roman"/>
        </w:rPr>
        <w:t xml:space="preserve"> Sánchez Fernández</w:t>
      </w:r>
      <w:r w:rsidR="00406BA4">
        <w:rPr>
          <w:rFonts w:ascii="Times New Roman" w:hAnsi="Times New Roman" w:cs="Times New Roman"/>
        </w:rPr>
        <w:t xml:space="preserve"> y Nieves del Pilar Vidal González 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6A7F56">
        <w:rPr>
          <w:rFonts w:ascii="Times New Roman" w:hAnsi="Times New Roman" w:cs="Times New Roman"/>
        </w:rPr>
        <w:t xml:space="preserve"> Instituto de Investigaciones </w:t>
      </w:r>
      <w:proofErr w:type="spellStart"/>
      <w:r w:rsidR="006A7F56">
        <w:rPr>
          <w:rFonts w:ascii="Times New Roman" w:hAnsi="Times New Roman" w:cs="Times New Roman"/>
        </w:rPr>
        <w:t>Agrobiológicas</w:t>
      </w:r>
      <w:proofErr w:type="spellEnd"/>
      <w:r w:rsidR="006A7F56">
        <w:rPr>
          <w:rFonts w:ascii="Times New Roman" w:hAnsi="Times New Roman" w:cs="Times New Roman"/>
        </w:rPr>
        <w:t xml:space="preserve"> de Galicia/CSIC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D459C">
        <w:rPr>
          <w:rFonts w:ascii="Times New Roman" w:hAnsi="Times New Roman" w:cs="Times New Roman"/>
        </w:rPr>
        <w:t xml:space="preserve">úmero de plazas </w:t>
      </w:r>
      <w:r>
        <w:rPr>
          <w:rFonts w:ascii="Times New Roman" w:hAnsi="Times New Roman" w:cs="Times New Roman"/>
        </w:rPr>
        <w:t xml:space="preserve">ofertadas: </w:t>
      </w:r>
      <w:r w:rsidR="00DC3BBF">
        <w:rPr>
          <w:rFonts w:ascii="Times New Roman" w:hAnsi="Times New Roman" w:cs="Times New Roman"/>
        </w:rPr>
        <w:t>1</w:t>
      </w:r>
      <w:r w:rsidRPr="000D459C">
        <w:rPr>
          <w:rFonts w:ascii="Times New Roman" w:hAnsi="Times New Roman" w:cs="Times New Roman"/>
        </w:rPr>
        <w:t xml:space="preserve"> 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Título:</w:t>
      </w:r>
      <w:r w:rsidR="00406BA4">
        <w:rPr>
          <w:rFonts w:ascii="Times New Roman" w:hAnsi="Times New Roman" w:cs="Times New Roman"/>
        </w:rPr>
        <w:t xml:space="preserve"> </w:t>
      </w:r>
      <w:r w:rsidR="00406BA4" w:rsidRPr="00406BA4">
        <w:rPr>
          <w:rFonts w:ascii="Times New Roman" w:hAnsi="Times New Roman" w:cs="Times New Roman"/>
        </w:rPr>
        <w:t>Transformación genética de especies vegetales</w:t>
      </w:r>
    </w:p>
    <w:p w:rsidR="00933122" w:rsidRDefault="000D459C" w:rsidP="009331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Período:</w:t>
      </w:r>
      <w:r w:rsidRPr="000D459C">
        <w:rPr>
          <w:rFonts w:ascii="Times New Roman" w:hAnsi="Times New Roman" w:cs="Times New Roman"/>
        </w:rPr>
        <w:t xml:space="preserve"> </w:t>
      </w:r>
      <w:r w:rsidR="00933122">
        <w:rPr>
          <w:rFonts w:ascii="Times New Roman" w:hAnsi="Times New Roman" w:cs="Times New Roman"/>
        </w:rPr>
        <w:t>Período:</w:t>
      </w:r>
      <w:r w:rsidR="00933122" w:rsidRPr="000D459C">
        <w:rPr>
          <w:rFonts w:ascii="Times New Roman" w:hAnsi="Times New Roman" w:cs="Times New Roman"/>
        </w:rPr>
        <w:t xml:space="preserve"> </w:t>
      </w:r>
      <w:r w:rsidR="00933122">
        <w:rPr>
          <w:rFonts w:ascii="Times New Roman" w:hAnsi="Times New Roman" w:cs="Times New Roman"/>
        </w:rPr>
        <w:t>2 de marzo a 30 de abril de 2020</w:t>
      </w:r>
    </w:p>
    <w:p w:rsidR="000D459C" w:rsidRDefault="000D459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</w:t>
      </w:r>
      <w:r w:rsidRPr="000D459C">
        <w:rPr>
          <w:rFonts w:ascii="Times New Roman" w:hAnsi="Times New Roman" w:cs="Times New Roman"/>
        </w:rPr>
        <w:t>ctividades a desarrollar</w:t>
      </w:r>
      <w:r>
        <w:rPr>
          <w:rFonts w:ascii="Times New Roman" w:hAnsi="Times New Roman" w:cs="Times New Roman"/>
        </w:rPr>
        <w:t>:</w:t>
      </w:r>
    </w:p>
    <w:p w:rsidR="000D459C" w:rsidRDefault="00C75A5B">
      <w:pPr>
        <w:rPr>
          <w:rFonts w:ascii="Times New Roman" w:hAnsi="Times New Roman" w:cs="Times New Roman"/>
        </w:rPr>
      </w:pPr>
      <w:r w:rsidRPr="00C75A5B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15050" cy="274320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700" w:rsidRPr="008B5700" w:rsidRDefault="008B5700" w:rsidP="008B5700">
                            <w:pPr>
                              <w:spacing w:after="0" w:line="360" w:lineRule="auto"/>
                            </w:pPr>
                            <w:r w:rsidRPr="008B5700">
                              <w:t xml:space="preserve">1. Preparación del material vegetal 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>1.1 Preparación de medios, esterilización e inoculación en cabina de flujo laminar.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left="851" w:hanging="425"/>
                            </w:pPr>
                            <w:r w:rsidRPr="008B5700">
                              <w:t>1.2. Multiplicación in vitro de embriones somáticos.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 w:line="360" w:lineRule="auto"/>
                            </w:pPr>
                            <w:r w:rsidRPr="008B5700">
                              <w:t>2. Preparación del agente transformador (</w:t>
                            </w:r>
                            <w:proofErr w:type="spellStart"/>
                            <w:r w:rsidRPr="008B5700">
                              <w:rPr>
                                <w:i/>
                              </w:rPr>
                              <w:t>Agrobacterium</w:t>
                            </w:r>
                            <w:proofErr w:type="spellEnd"/>
                            <w:r w:rsidRPr="008B5700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8B5700">
                              <w:rPr>
                                <w:i/>
                              </w:rPr>
                              <w:t>tumefaciens</w:t>
                            </w:r>
                            <w:proofErr w:type="spellEnd"/>
                            <w:r w:rsidRPr="008B5700">
                              <w:t>)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>2.1. Preparación de plásmidos con los genes de interés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>2.2. Inserción del plásmido en la bacteria.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 xml:space="preserve">2.3. Cultivo de </w:t>
                            </w:r>
                            <w:proofErr w:type="spellStart"/>
                            <w:r w:rsidRPr="008B5700">
                              <w:rPr>
                                <w:i/>
                              </w:rPr>
                              <w:t>Agrobacterium</w:t>
                            </w:r>
                            <w:proofErr w:type="spellEnd"/>
                            <w:r w:rsidRPr="008B5700">
                              <w:t xml:space="preserve"> en placas y medio líquido.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 w:line="360" w:lineRule="auto"/>
                            </w:pPr>
                            <w:r w:rsidRPr="008B5700">
                              <w:t>3. Transformación de embriones somáticos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 xml:space="preserve">3.1.1. Infección y </w:t>
                            </w:r>
                            <w:proofErr w:type="spellStart"/>
                            <w:r w:rsidRPr="008B5700">
                              <w:t>cocultivo</w:t>
                            </w:r>
                            <w:proofErr w:type="spellEnd"/>
                            <w:r w:rsidRPr="008B5700">
                              <w:t>.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>3.1.2. Selección de embriones transformados mediante genes reporteros</w:t>
                            </w:r>
                          </w:p>
                          <w:p w:rsidR="008B5700" w:rsidRPr="008B5700" w:rsidRDefault="008B5700" w:rsidP="008B5700">
                            <w:pPr>
                              <w:spacing w:after="0"/>
                              <w:ind w:firstLine="426"/>
                            </w:pPr>
                            <w:r w:rsidRPr="008B5700">
                              <w:t>3.1.3 Caracterización molecular de las plantas transformadas</w:t>
                            </w:r>
                          </w:p>
                          <w:p w:rsidR="00C75A5B" w:rsidRPr="00DB1F62" w:rsidRDefault="00C75A5B" w:rsidP="00585B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5pt;height:3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">
                <v:textbox>
                  <w:txbxContent>
                    <w:p w:rsidR="008B5700" w:rsidRPr="008B5700" w:rsidRDefault="008B5700" w:rsidP="008B5700">
                      <w:pPr>
                        <w:spacing w:after="0" w:line="360" w:lineRule="auto"/>
                      </w:pPr>
                      <w:r w:rsidRPr="008B5700">
                        <w:t xml:space="preserve">1. Preparación del material vegetal 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>1.1 Preparación de medios, esterilización e inoculación en cabina de flujo laminar.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left="851" w:hanging="425"/>
                      </w:pPr>
                      <w:r w:rsidRPr="008B5700">
                        <w:t>1.2. Multiplicación in vitro de embriones somáticos.</w:t>
                      </w:r>
                    </w:p>
                    <w:p w:rsidR="008B5700" w:rsidRPr="008B5700" w:rsidRDefault="008B5700" w:rsidP="008B5700">
                      <w:pPr>
                        <w:spacing w:after="0" w:line="360" w:lineRule="auto"/>
                      </w:pPr>
                      <w:r w:rsidRPr="008B5700">
                        <w:t>2. Preparación del agente transformador (</w:t>
                      </w:r>
                      <w:proofErr w:type="spellStart"/>
                      <w:r w:rsidRPr="008B5700">
                        <w:rPr>
                          <w:i/>
                        </w:rPr>
                        <w:t>Agrobacterium</w:t>
                      </w:r>
                      <w:proofErr w:type="spellEnd"/>
                      <w:r w:rsidRPr="008B5700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8B5700">
                        <w:rPr>
                          <w:i/>
                        </w:rPr>
                        <w:t>tumefaciens</w:t>
                      </w:r>
                      <w:proofErr w:type="spellEnd"/>
                      <w:r w:rsidRPr="008B5700">
                        <w:t>)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>2.1. Preparación de plásmidos con los genes de interés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>2.2. Inserción del plásmido en la bacteria.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 xml:space="preserve">2.3. Cultivo de </w:t>
                      </w:r>
                      <w:proofErr w:type="spellStart"/>
                      <w:r w:rsidRPr="008B5700">
                        <w:rPr>
                          <w:i/>
                        </w:rPr>
                        <w:t>Agrobacterium</w:t>
                      </w:r>
                      <w:proofErr w:type="spellEnd"/>
                      <w:r w:rsidRPr="008B5700">
                        <w:t xml:space="preserve"> en placas y medio líquido.</w:t>
                      </w:r>
                    </w:p>
                    <w:p w:rsidR="008B5700" w:rsidRPr="008B5700" w:rsidRDefault="008B5700" w:rsidP="008B5700">
                      <w:pPr>
                        <w:spacing w:after="0" w:line="360" w:lineRule="auto"/>
                      </w:pPr>
                      <w:r w:rsidRPr="008B5700">
                        <w:t>3. Transformación de embriones somáticos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 xml:space="preserve">3.1.1. Infección y </w:t>
                      </w:r>
                      <w:proofErr w:type="spellStart"/>
                      <w:r w:rsidRPr="008B5700">
                        <w:t>cocultivo</w:t>
                      </w:r>
                      <w:proofErr w:type="spellEnd"/>
                      <w:r w:rsidRPr="008B5700">
                        <w:t>.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>3.1.2. Selección de embriones transformados mediante genes reporteros</w:t>
                      </w:r>
                    </w:p>
                    <w:p w:rsidR="008B5700" w:rsidRPr="008B5700" w:rsidRDefault="008B5700" w:rsidP="008B5700">
                      <w:pPr>
                        <w:spacing w:after="0"/>
                        <w:ind w:firstLine="426"/>
                      </w:pPr>
                      <w:r w:rsidRPr="008B5700">
                        <w:t>3.1.3 Caracterización molecular de las plantas transformadas</w:t>
                      </w:r>
                    </w:p>
                    <w:p w:rsidR="00C75A5B" w:rsidRPr="00DB1F62" w:rsidRDefault="00C75A5B" w:rsidP="00585B8D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D459C" w:rsidRPr="000D459C" w:rsidRDefault="000329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0D459C" w:rsidRPr="000D459C">
        <w:rPr>
          <w:rFonts w:ascii="Times New Roman" w:hAnsi="Times New Roman" w:cs="Times New Roman"/>
        </w:rPr>
        <w:t xml:space="preserve"> número de horas presenciales es de 225 h que incluyen el trabajo en el centro (5 semanas 40 h/semana= 200 h) y la elaboración de la memoria (25 h). </w:t>
      </w:r>
    </w:p>
    <w:sectPr w:rsidR="000D459C" w:rsidRPr="000D459C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581"/>
    <w:rsid w:val="000329B9"/>
    <w:rsid w:val="000D459C"/>
    <w:rsid w:val="00406BA4"/>
    <w:rsid w:val="00494909"/>
    <w:rsid w:val="00585B8D"/>
    <w:rsid w:val="00692E7F"/>
    <w:rsid w:val="006A7F56"/>
    <w:rsid w:val="0087088C"/>
    <w:rsid w:val="008B5700"/>
    <w:rsid w:val="00933122"/>
    <w:rsid w:val="00B06581"/>
    <w:rsid w:val="00C75A5B"/>
    <w:rsid w:val="00D346AD"/>
    <w:rsid w:val="00DB1F62"/>
    <w:rsid w:val="00DC3BBF"/>
    <w:rsid w:val="00EA312F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2EAB8-ABED-4F61-B0FE-BE70FAF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referee</cp:lastModifiedBy>
  <cp:revision>2</cp:revision>
  <dcterms:created xsi:type="dcterms:W3CDTF">2019-09-20T14:03:00Z</dcterms:created>
  <dcterms:modified xsi:type="dcterms:W3CDTF">2019-09-20T14:03:00Z</dcterms:modified>
</cp:coreProperties>
</file>