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3C364" w14:textId="77777777" w:rsidR="00F36486" w:rsidRDefault="00B06581">
      <w:r>
        <w:rPr>
          <w:noProof/>
          <w:lang w:eastAsia="es-ES"/>
        </w:rPr>
        <w:drawing>
          <wp:inline distT="0" distB="0" distL="0" distR="0" wp14:anchorId="5973C36F" wp14:editId="5973C37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3C365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14:paraId="5973C366" w14:textId="54B851F1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F8331B">
        <w:rPr>
          <w:rFonts w:ascii="Times New Roman" w:hAnsi="Times New Roman" w:cs="Times New Roman"/>
        </w:rPr>
        <w:t xml:space="preserve"> Manuel Vera Rodríguez</w:t>
      </w:r>
    </w:p>
    <w:p w14:paraId="5973C367" w14:textId="4D127B9E" w:rsidR="006446DB" w:rsidRDefault="006446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</w:t>
      </w:r>
      <w:r w:rsidR="00F8331B">
        <w:rPr>
          <w:rFonts w:ascii="Times New Roman" w:hAnsi="Times New Roman" w:cs="Times New Roman"/>
        </w:rPr>
        <w:t xml:space="preserve"> manuel.vera@usc.es</w:t>
      </w:r>
    </w:p>
    <w:p w14:paraId="5973C368" w14:textId="49310924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525907">
        <w:rPr>
          <w:rFonts w:ascii="Times New Roman" w:hAnsi="Times New Roman" w:cs="Times New Roman"/>
        </w:rPr>
        <w:t xml:space="preserve"> Grupo ACUIGEN,</w:t>
      </w:r>
      <w:r w:rsidR="003762DB">
        <w:rPr>
          <w:rFonts w:ascii="Times New Roman" w:hAnsi="Times New Roman" w:cs="Times New Roman"/>
        </w:rPr>
        <w:t xml:space="preserve"> Área de Genética,</w:t>
      </w:r>
      <w:r w:rsidR="00525907">
        <w:rPr>
          <w:rFonts w:ascii="Times New Roman" w:hAnsi="Times New Roman" w:cs="Times New Roman"/>
        </w:rPr>
        <w:t xml:space="preserve"> Facultad de Veterinaria</w:t>
      </w:r>
      <w:r w:rsidR="003762DB">
        <w:rPr>
          <w:rFonts w:ascii="Times New Roman" w:hAnsi="Times New Roman" w:cs="Times New Roman"/>
        </w:rPr>
        <w:t>, Campus Lugo USC</w:t>
      </w:r>
    </w:p>
    <w:p w14:paraId="5973C369" w14:textId="591D3929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="00F8331B">
        <w:rPr>
          <w:rFonts w:ascii="Times New Roman" w:hAnsi="Times New Roman" w:cs="Times New Roman"/>
        </w:rPr>
        <w:t>1</w:t>
      </w:r>
      <w:r w:rsidRPr="000D459C">
        <w:rPr>
          <w:rFonts w:ascii="Times New Roman" w:hAnsi="Times New Roman" w:cs="Times New Roman"/>
        </w:rPr>
        <w:t xml:space="preserve"> </w:t>
      </w:r>
    </w:p>
    <w:p w14:paraId="5973C36A" w14:textId="13E6E8A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F611A8">
        <w:rPr>
          <w:rFonts w:ascii="Times New Roman" w:hAnsi="Times New Roman" w:cs="Times New Roman"/>
        </w:rPr>
        <w:t xml:space="preserve">Grupo de Investigación ACUIGEN. </w:t>
      </w:r>
      <w:r w:rsidR="005B50CD">
        <w:rPr>
          <w:rFonts w:ascii="Times New Roman" w:hAnsi="Times New Roman" w:cs="Times New Roman"/>
        </w:rPr>
        <w:t xml:space="preserve">Genética para la </w:t>
      </w:r>
      <w:r w:rsidR="003307EA">
        <w:rPr>
          <w:rFonts w:ascii="Times New Roman" w:hAnsi="Times New Roman" w:cs="Times New Roman"/>
        </w:rPr>
        <w:t>conservación de recursos biológicos.</w:t>
      </w:r>
    </w:p>
    <w:p w14:paraId="5973C36B" w14:textId="6D764674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525907">
        <w:rPr>
          <w:rFonts w:ascii="Times New Roman" w:hAnsi="Times New Roman" w:cs="Times New Roman"/>
        </w:rPr>
        <w:t>Durante el segundo cuatrimestre del curso 2022-2023</w:t>
      </w:r>
    </w:p>
    <w:p w14:paraId="5973C36C" w14:textId="7777777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14:paraId="5973C36D" w14:textId="77777777"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5973C371" wp14:editId="77612C40">
                <wp:extent cx="6115050" cy="100965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D3F19" w14:textId="043925CC" w:rsidR="005D0D79" w:rsidRPr="00EA195C" w:rsidRDefault="005D0D79" w:rsidP="00EA195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</w:rPr>
                            </w:pPr>
                            <w:r w:rsidRPr="00EA195C">
                              <w:rPr>
                                <w:rFonts w:ascii="Times New Roman" w:hAnsi="Times New Roman" w:cs="Times New Roman"/>
                                <w:noProof/>
                              </w:rPr>
                              <w:t>Durante el desarrollo de las Prácticas Externas, el/la estudiante</w:t>
                            </w:r>
                            <w:r w:rsidRPr="00EA195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aprenderá técnicas moleculares rutinarias en un laboratorio de Genética Molecular (e.g. extracciones de ADN, amplificación de fragmentos de ADN mediante PCR, genotipado de marcadores moleculares</w:t>
                            </w:r>
                            <w:r w:rsidR="00EA195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, secuenciación </w:t>
                            </w:r>
                            <w:r w:rsidR="00F15218">
                              <w:rPr>
                                <w:rFonts w:ascii="Times New Roman" w:hAnsi="Times New Roman" w:cs="Times New Roman"/>
                                <w:noProof/>
                              </w:rPr>
                              <w:t>Sanger</w:t>
                            </w:r>
                            <w:r w:rsidRPr="00EA195C">
                              <w:rPr>
                                <w:rFonts w:ascii="Times New Roman" w:hAnsi="Times New Roman" w:cs="Times New Roman"/>
                                <w:noProof/>
                              </w:rPr>
                              <w:t>...) y el uso de programas bioinformáticos para el estudio de la diversidad genética</w:t>
                            </w:r>
                            <w:r w:rsidR="00F15218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y los polimorfismos de ADN</w:t>
                            </w:r>
                            <w:r w:rsidRPr="00EA195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en poblaciones naturales</w:t>
                            </w:r>
                            <w:r w:rsidR="00EA195C" w:rsidRPr="00EA195C">
                              <w:rPr>
                                <w:rFonts w:ascii="Times New Roman" w:hAnsi="Times New Roman" w:cs="Times New Roman"/>
                                <w:noProof/>
                              </w:rPr>
                              <w:t>.</w:t>
                            </w:r>
                          </w:p>
                          <w:p w14:paraId="5973C373" w14:textId="662FD2F7" w:rsidR="00C75A5B" w:rsidRPr="00DB1F62" w:rsidRDefault="00C75A5B" w:rsidP="00DB1F62">
                            <w:pPr>
                              <w:spacing w:after="0" w:line="240" w:lineRule="auto"/>
                              <w:ind w:left="-992" w:firstLine="992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73C37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7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">
                <v:textbox>
                  <w:txbxContent>
                    <w:p w14:paraId="53BD3F19" w14:textId="043925CC" w:rsidR="005D0D79" w:rsidRPr="00EA195C" w:rsidRDefault="005D0D79" w:rsidP="00EA195C">
                      <w:pPr>
                        <w:jc w:val="both"/>
                        <w:rPr>
                          <w:rFonts w:ascii="Times New Roman" w:hAnsi="Times New Roman" w:cs="Times New Roman"/>
                          <w:noProof/>
                        </w:rPr>
                      </w:pPr>
                      <w:r w:rsidRPr="00EA195C">
                        <w:rPr>
                          <w:rFonts w:ascii="Times New Roman" w:hAnsi="Times New Roman" w:cs="Times New Roman"/>
                          <w:noProof/>
                        </w:rPr>
                        <w:t>Durante el desarrollo de las Prácticas Externas, el/la estudiante</w:t>
                      </w:r>
                      <w:r w:rsidRPr="00EA195C">
                        <w:rPr>
                          <w:rFonts w:ascii="Times New Roman" w:hAnsi="Times New Roman" w:cs="Times New Roman"/>
                          <w:noProof/>
                        </w:rPr>
                        <w:t xml:space="preserve"> aprenderá técnicas moleculares rutinarias en un laboratorio de Genética Molecular (e.g. extracciones de ADN, amplificación de fragmentos de ADN mediante PCR, genotipado de marcadores moleculares</w:t>
                      </w:r>
                      <w:r w:rsidR="00EA195C">
                        <w:rPr>
                          <w:rFonts w:ascii="Times New Roman" w:hAnsi="Times New Roman" w:cs="Times New Roman"/>
                          <w:noProof/>
                        </w:rPr>
                        <w:t xml:space="preserve">, secuenciación </w:t>
                      </w:r>
                      <w:r w:rsidR="00F15218">
                        <w:rPr>
                          <w:rFonts w:ascii="Times New Roman" w:hAnsi="Times New Roman" w:cs="Times New Roman"/>
                          <w:noProof/>
                        </w:rPr>
                        <w:t>Sanger</w:t>
                      </w:r>
                      <w:r w:rsidRPr="00EA195C">
                        <w:rPr>
                          <w:rFonts w:ascii="Times New Roman" w:hAnsi="Times New Roman" w:cs="Times New Roman"/>
                          <w:noProof/>
                        </w:rPr>
                        <w:t>...) y el uso de programas bioinformáticos para el estudio de la diversidad genética</w:t>
                      </w:r>
                      <w:r w:rsidR="00F15218">
                        <w:rPr>
                          <w:rFonts w:ascii="Times New Roman" w:hAnsi="Times New Roman" w:cs="Times New Roman"/>
                          <w:noProof/>
                        </w:rPr>
                        <w:t xml:space="preserve"> y los polimorfismos de ADN</w:t>
                      </w:r>
                      <w:r w:rsidRPr="00EA195C">
                        <w:rPr>
                          <w:rFonts w:ascii="Times New Roman" w:hAnsi="Times New Roman" w:cs="Times New Roman"/>
                          <w:noProof/>
                        </w:rPr>
                        <w:t xml:space="preserve"> en poblaciones naturales</w:t>
                      </w:r>
                      <w:r w:rsidR="00EA195C" w:rsidRPr="00EA195C">
                        <w:rPr>
                          <w:rFonts w:ascii="Times New Roman" w:hAnsi="Times New Roman" w:cs="Times New Roman"/>
                          <w:noProof/>
                        </w:rPr>
                        <w:t>.</w:t>
                      </w:r>
                    </w:p>
                    <w:p w14:paraId="5973C373" w14:textId="662FD2F7" w:rsidR="00C75A5B" w:rsidRPr="00DB1F62" w:rsidRDefault="00C75A5B" w:rsidP="00DB1F62">
                      <w:pPr>
                        <w:spacing w:after="0" w:line="240" w:lineRule="auto"/>
                        <w:ind w:left="-992" w:firstLine="992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73C36E" w14:textId="77777777"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329B9"/>
    <w:rsid w:val="000D459C"/>
    <w:rsid w:val="003307EA"/>
    <w:rsid w:val="003762DB"/>
    <w:rsid w:val="00525907"/>
    <w:rsid w:val="00562289"/>
    <w:rsid w:val="005B50CD"/>
    <w:rsid w:val="005D0D79"/>
    <w:rsid w:val="006446DB"/>
    <w:rsid w:val="00692E7F"/>
    <w:rsid w:val="00B06581"/>
    <w:rsid w:val="00C75A5B"/>
    <w:rsid w:val="00DB1F62"/>
    <w:rsid w:val="00EA195C"/>
    <w:rsid w:val="00F15218"/>
    <w:rsid w:val="00F36486"/>
    <w:rsid w:val="00F611A8"/>
    <w:rsid w:val="00F8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73C364"/>
  <w15:docId w15:val="{387F17B2-46D7-46E5-BA27-386C5A62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VERA RODRIGUEZ MANUEL</cp:lastModifiedBy>
  <cp:revision>11</cp:revision>
  <dcterms:created xsi:type="dcterms:W3CDTF">2022-10-14T10:24:00Z</dcterms:created>
  <dcterms:modified xsi:type="dcterms:W3CDTF">2022-10-14T10:30:00Z</dcterms:modified>
</cp:coreProperties>
</file>